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2CAAA" w14:textId="77777777" w:rsidR="00837AF3" w:rsidRPr="001C6704" w:rsidRDefault="00837AF3" w:rsidP="00837AF3">
      <w:pPr>
        <w:spacing w:after="120"/>
        <w:ind w:left="567" w:right="567"/>
        <w:rPr>
          <w:rFonts w:ascii="Times New Roman" w:hAnsi="Times New Roman"/>
          <w:sz w:val="28"/>
          <w:szCs w:val="28"/>
          <w:lang w:val="en-US"/>
        </w:rPr>
      </w:pPr>
      <w:r w:rsidRPr="001C670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2F4C09F" wp14:editId="328E765E">
            <wp:simplePos x="0" y="0"/>
            <wp:positionH relativeFrom="column">
              <wp:posOffset>2851785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25A3D7" w14:textId="0BDBE0C8" w:rsidR="00837AF3" w:rsidRPr="001C6704" w:rsidRDefault="00837AF3" w:rsidP="00837AF3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1C6704"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  <w:t xml:space="preserve">          </w:t>
      </w:r>
      <w:r w:rsidRPr="001C6704"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  <w:t xml:space="preserve">  </w:t>
      </w:r>
    </w:p>
    <w:p w14:paraId="310B3EE8" w14:textId="77777777" w:rsidR="00837AF3" w:rsidRPr="001C6704" w:rsidRDefault="00837AF3" w:rsidP="00837AF3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17790EEB" w14:textId="77777777" w:rsidR="00837AF3" w:rsidRPr="001C6704" w:rsidRDefault="00837AF3" w:rsidP="00837AF3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6704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F4598B7" w14:textId="11592011" w:rsidR="00837AF3" w:rsidRPr="001C6704" w:rsidRDefault="00837AF3" w:rsidP="00837AF3">
      <w:pPr>
        <w:keepNext/>
        <w:spacing w:line="24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C6704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59E6BD28" w14:textId="77777777" w:rsidR="00837AF3" w:rsidRPr="001C6704" w:rsidRDefault="00837AF3" w:rsidP="00837AF3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C6704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03F37ED4" w14:textId="77777777" w:rsidR="00837AF3" w:rsidRPr="001C6704" w:rsidRDefault="00837AF3" w:rsidP="00837AF3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1C6704">
        <w:rPr>
          <w:rFonts w:ascii="Times New Roman" w:hAnsi="Times New Roman"/>
          <w:bCs/>
          <w:lang w:val="uk-UA"/>
        </w:rPr>
        <w:t>м. Малин</w:t>
      </w:r>
    </w:p>
    <w:p w14:paraId="2F552F95" w14:textId="56BE3857" w:rsidR="00837AF3" w:rsidRPr="001C6704" w:rsidRDefault="00837AF3" w:rsidP="00837AF3">
      <w:pPr>
        <w:tabs>
          <w:tab w:val="left" w:pos="2985"/>
        </w:tabs>
        <w:spacing w:line="240" w:lineRule="atLeast"/>
        <w:contextualSpacing/>
        <w:rPr>
          <w:rFonts w:ascii="Times New Roman" w:hAnsi="Times New Roman"/>
          <w:bCs/>
          <w:lang w:val="uk-UA"/>
        </w:rPr>
      </w:pPr>
      <w:r w:rsidRPr="008445D1">
        <w:rPr>
          <w:rFonts w:ascii="Times New Roman" w:hAnsi="Times New Roman"/>
          <w:bCs/>
          <w:sz w:val="28"/>
          <w:szCs w:val="28"/>
          <w:lang w:val="uk-UA"/>
        </w:rPr>
        <w:t xml:space="preserve">           </w:t>
      </w:r>
      <w:r w:rsidR="008445D1" w:rsidRPr="008445D1">
        <w:rPr>
          <w:rFonts w:ascii="Times New Roman" w:hAnsi="Times New Roman"/>
          <w:bCs/>
          <w:sz w:val="28"/>
          <w:szCs w:val="28"/>
          <w:lang w:val="uk-UA"/>
        </w:rPr>
        <w:t>від 07.12.2023</w:t>
      </w:r>
      <w:r w:rsidR="008445D1">
        <w:rPr>
          <w:rFonts w:ascii="Times New Roman" w:hAnsi="Times New Roman"/>
          <w:bCs/>
          <w:lang w:val="uk-UA"/>
        </w:rPr>
        <w:t xml:space="preserve"> </w:t>
      </w:r>
      <w:r w:rsidR="008445D1">
        <w:rPr>
          <w:rFonts w:ascii="Times New Roman" w:hAnsi="Times New Roman"/>
          <w:bCs/>
          <w:sz w:val="28"/>
          <w:szCs w:val="20"/>
          <w:lang w:val="uk-UA"/>
        </w:rPr>
        <w:t>№ 510</w:t>
      </w:r>
      <w:r w:rsidRPr="001C6704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720F332E" w14:textId="77777777" w:rsidR="00837AF3" w:rsidRDefault="00837AF3" w:rsidP="00837AF3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затвердження висновку щодо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C2B5390" w14:textId="77777777" w:rsidR="00837AF3" w:rsidRDefault="00837AF3" w:rsidP="00837AF3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визначення місця проживання</w:t>
      </w:r>
    </w:p>
    <w:p w14:paraId="35318BDD" w14:textId="77777777" w:rsidR="00837AF3" w:rsidRDefault="00837AF3" w:rsidP="00837AF3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малолітньої дитини </w:t>
      </w:r>
    </w:p>
    <w:p w14:paraId="48CF5AE0" w14:textId="5F5E1A26" w:rsidR="00837AF3" w:rsidRDefault="00F222FD" w:rsidP="00837AF3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******</w:t>
      </w:r>
    </w:p>
    <w:p w14:paraId="55DE290D" w14:textId="77777777" w:rsidR="00837AF3" w:rsidRDefault="00837AF3" w:rsidP="00837AF3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46D9C438" w14:textId="77777777" w:rsidR="00837AF3" w:rsidRPr="001A543F" w:rsidRDefault="00837AF3" w:rsidP="00837AF3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2B4972C9" w14:textId="64B4323E" w:rsidR="00837AF3" w:rsidRDefault="00837AF3" w:rsidP="00837AF3">
      <w:pPr>
        <w:spacing w:after="120" w:line="315" w:lineRule="atLeast"/>
        <w:ind w:left="567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Керуючись статтями 141, 157,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160 Сімейного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одексу України, Законом України «Про місцеве самоврядування в Україні»,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пунктами 72, 74 </w:t>
      </w:r>
      <w:r>
        <w:rPr>
          <w:rFonts w:ascii="Times New Roman" w:hAnsi="Times New Roman"/>
          <w:color w:val="000000"/>
          <w:sz w:val="28"/>
          <w:szCs w:val="28"/>
        </w:rPr>
        <w:t>постанови Кабінету Міністрів України від 24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.09.</w:t>
      </w:r>
      <w:r>
        <w:rPr>
          <w:rFonts w:ascii="Times New Roman" w:hAnsi="Times New Roman"/>
          <w:color w:val="000000"/>
          <w:sz w:val="28"/>
          <w:szCs w:val="28"/>
        </w:rPr>
        <w:t>2008  № 866 «Питання діяльності органів опіки та піклування, пов'язаної із захистом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беручи до уваги рекомендації комісії з питань захисту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</w:t>
      </w:r>
      <w:r w:rsidR="00FA7163">
        <w:rPr>
          <w:rFonts w:ascii="Times New Roman" w:hAnsi="Times New Roman"/>
          <w:color w:val="000000"/>
          <w:sz w:val="28"/>
          <w:szCs w:val="28"/>
          <w:lang w:val="uk-UA"/>
        </w:rPr>
        <w:t xml:space="preserve"> 21.11.2023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протокол №</w:t>
      </w:r>
      <w:r w:rsidR="00FA7163">
        <w:rPr>
          <w:rFonts w:ascii="Times New Roman" w:hAnsi="Times New Roman"/>
          <w:color w:val="000000"/>
          <w:sz w:val="28"/>
          <w:szCs w:val="28"/>
          <w:lang w:val="uk-UA"/>
        </w:rPr>
        <w:t>19</w:t>
      </w:r>
      <w:r>
        <w:rPr>
          <w:rFonts w:ascii="Times New Roman" w:hAnsi="Times New Roman"/>
          <w:color w:val="000000"/>
          <w:sz w:val="28"/>
          <w:szCs w:val="28"/>
        </w:rPr>
        <w:t xml:space="preserve">, з метою забезпечення реалізації прав, свобод та законних інтересів дитини, виконавчий комітет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Малинської </w:t>
      </w:r>
      <w:r>
        <w:rPr>
          <w:rFonts w:ascii="Times New Roman" w:hAnsi="Times New Roman"/>
          <w:color w:val="000000"/>
          <w:sz w:val="28"/>
          <w:szCs w:val="28"/>
        </w:rPr>
        <w:t>міської ради</w:t>
      </w:r>
    </w:p>
    <w:p w14:paraId="3BC545B6" w14:textId="77777777" w:rsidR="00837AF3" w:rsidRPr="001C6704" w:rsidRDefault="00837AF3" w:rsidP="00837AF3">
      <w:pPr>
        <w:tabs>
          <w:tab w:val="left" w:pos="720"/>
        </w:tabs>
        <w:spacing w:after="120" w:line="240" w:lineRule="auto"/>
        <w:ind w:left="567"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C670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C6704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 И Р І Ш И В:</w:t>
      </w:r>
    </w:p>
    <w:p w14:paraId="1A1035E7" w14:textId="225DBCD6" w:rsidR="00837AF3" w:rsidRPr="00DE5DB2" w:rsidRDefault="00837AF3" w:rsidP="00837AF3">
      <w:pPr>
        <w:pStyle w:val="a3"/>
        <w:numPr>
          <w:ilvl w:val="0"/>
          <w:numId w:val="1"/>
        </w:numPr>
        <w:spacing w:after="120"/>
        <w:ind w:left="454" w:right="-1" w:firstLine="68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Затвердити висновок щодо визначення місця проживання дитини </w:t>
      </w:r>
      <w:r w:rsidR="00635E43">
        <w:rPr>
          <w:rFonts w:ascii="Times New Roman" w:hAnsi="Times New Roman"/>
          <w:bCs/>
          <w:color w:val="000000"/>
          <w:sz w:val="28"/>
          <w:szCs w:val="28"/>
          <w:lang w:val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635E43">
        <w:rPr>
          <w:rFonts w:ascii="Times New Roman" w:hAnsi="Times New Roman"/>
          <w:bCs/>
          <w:color w:val="000000"/>
          <w:sz w:val="28"/>
          <w:szCs w:val="28"/>
          <w:lang w:val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р.н., разом зі своїм батьком </w:t>
      </w:r>
      <w:r w:rsidR="009C7B38">
        <w:rPr>
          <w:rFonts w:ascii="Times New Roman" w:hAnsi="Times New Roman"/>
          <w:bCs/>
          <w:color w:val="000000"/>
          <w:sz w:val="28"/>
          <w:szCs w:val="28"/>
          <w:lang w:val="uk-UA"/>
        </w:rPr>
        <w:t>******</w:t>
      </w:r>
      <w:r w:rsidR="007D60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DE5DB2"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7AF0B023" w14:textId="77777777" w:rsidR="00837AF3" w:rsidRPr="00537D1B" w:rsidRDefault="00837AF3" w:rsidP="00837AF3">
      <w:pPr>
        <w:pStyle w:val="a4"/>
        <w:numPr>
          <w:ilvl w:val="0"/>
          <w:numId w:val="1"/>
        </w:numPr>
        <w:shd w:val="clear" w:color="auto" w:fill="FFFFFF"/>
        <w:spacing w:after="120" w:line="240" w:lineRule="auto"/>
        <w:ind w:left="454" w:right="-1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5DB2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Віталія ЛУКАШЕНКА.     </w:t>
      </w:r>
    </w:p>
    <w:p w14:paraId="7EA22B04" w14:textId="77777777" w:rsidR="00837AF3" w:rsidRPr="00537D1B" w:rsidRDefault="00837AF3" w:rsidP="00837AF3">
      <w:pPr>
        <w:pStyle w:val="a3"/>
        <w:spacing w:after="120"/>
        <w:ind w:left="567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2E5945D8" w14:textId="77777777" w:rsidR="00837AF3" w:rsidRDefault="00837AF3" w:rsidP="00837AF3">
      <w:pPr>
        <w:shd w:val="clear" w:color="auto" w:fill="FFFFFF"/>
        <w:spacing w:after="120" w:line="240" w:lineRule="auto"/>
        <w:ind w:right="-1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Олександр СИТАЙЛО</w:t>
      </w:r>
    </w:p>
    <w:p w14:paraId="31D94005" w14:textId="77777777" w:rsidR="00837AF3" w:rsidRDefault="00837AF3" w:rsidP="00837AF3">
      <w:pPr>
        <w:spacing w:after="120" w:line="240" w:lineRule="auto"/>
        <w:ind w:left="567" w:right="567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14:paraId="7679BD68" w14:textId="77777777" w:rsidR="00837AF3" w:rsidRDefault="00837AF3" w:rsidP="00837AF3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Віктор ГВОЗДЕЦЬКИЙ</w:t>
      </w:r>
    </w:p>
    <w:p w14:paraId="37642476" w14:textId="77777777" w:rsidR="00837AF3" w:rsidRDefault="00837AF3" w:rsidP="00837AF3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17D78914" w14:textId="77777777" w:rsidR="00837AF3" w:rsidRPr="00DE6F2F" w:rsidRDefault="00837AF3" w:rsidP="00837AF3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42B27F4F" w14:textId="77777777" w:rsidR="00837AF3" w:rsidRPr="00DE6F2F" w:rsidRDefault="00837AF3" w:rsidP="00837AF3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54CAD8A2" w14:textId="77777777" w:rsidR="00837AF3" w:rsidRPr="001A543F" w:rsidRDefault="00837AF3" w:rsidP="00837AF3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Анастасія СУХАНОВ</w:t>
      </w:r>
      <w:r>
        <w:rPr>
          <w:rFonts w:ascii="Times New Roman" w:hAnsi="Times New Roman"/>
          <w:sz w:val="28"/>
          <w:szCs w:val="28"/>
          <w:lang w:val="uk-UA"/>
        </w:rPr>
        <w:t>А</w:t>
      </w:r>
    </w:p>
    <w:p w14:paraId="570ABBAA" w14:textId="77777777" w:rsidR="007D600A" w:rsidRDefault="00837AF3" w:rsidP="00837AF3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</w:t>
      </w:r>
    </w:p>
    <w:p w14:paraId="157F460D" w14:textId="77777777" w:rsidR="009C7B38" w:rsidRDefault="007D600A" w:rsidP="00837AF3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</w:t>
      </w:r>
      <w:r w:rsidR="00837AF3">
        <w:rPr>
          <w:color w:val="000000"/>
          <w:szCs w:val="28"/>
        </w:rPr>
        <w:t xml:space="preserve">  </w:t>
      </w:r>
    </w:p>
    <w:p w14:paraId="04E59E04" w14:textId="61F3E2E8" w:rsidR="00837AF3" w:rsidRDefault="009C7B38" w:rsidP="00837AF3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</w:t>
      </w:r>
      <w:r w:rsidR="00837AF3">
        <w:rPr>
          <w:color w:val="000000"/>
          <w:szCs w:val="28"/>
        </w:rPr>
        <w:t xml:space="preserve">  Додаток 1</w:t>
      </w:r>
    </w:p>
    <w:p w14:paraId="77EBA6CA" w14:textId="77777777" w:rsidR="00837AF3" w:rsidRDefault="00837AF3" w:rsidP="00837AF3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Затверджено рішенням </w:t>
      </w:r>
    </w:p>
    <w:p w14:paraId="266A7B16" w14:textId="77777777" w:rsidR="00837AF3" w:rsidRDefault="00837AF3" w:rsidP="00837AF3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виконавчого комітету</w:t>
      </w:r>
    </w:p>
    <w:p w14:paraId="5E00BD74" w14:textId="77777777" w:rsidR="00837AF3" w:rsidRDefault="00837AF3" w:rsidP="00837AF3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Малинської міської ради</w:t>
      </w:r>
    </w:p>
    <w:p w14:paraId="5D70E966" w14:textId="71756BC6" w:rsidR="00837AF3" w:rsidRPr="007B333D" w:rsidRDefault="00837AF3" w:rsidP="00837AF3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</w:t>
      </w:r>
      <w:r w:rsidR="008445D1">
        <w:rPr>
          <w:color w:val="000000"/>
          <w:szCs w:val="28"/>
        </w:rPr>
        <w:t>В</w:t>
      </w:r>
      <w:r>
        <w:rPr>
          <w:color w:val="000000"/>
          <w:szCs w:val="28"/>
        </w:rPr>
        <w:t>ід</w:t>
      </w:r>
      <w:r w:rsidR="008445D1">
        <w:rPr>
          <w:color w:val="000000"/>
          <w:szCs w:val="28"/>
        </w:rPr>
        <w:t xml:space="preserve"> 07.12.2023 </w:t>
      </w:r>
      <w:r>
        <w:rPr>
          <w:color w:val="000000"/>
          <w:szCs w:val="28"/>
        </w:rPr>
        <w:t>№</w:t>
      </w:r>
      <w:r w:rsidR="008445D1">
        <w:rPr>
          <w:color w:val="000000"/>
          <w:szCs w:val="28"/>
        </w:rPr>
        <w:t xml:space="preserve"> 510</w:t>
      </w:r>
    </w:p>
    <w:p w14:paraId="4FB6DB39" w14:textId="77777777" w:rsidR="00837AF3" w:rsidRPr="001B2837" w:rsidRDefault="00837AF3" w:rsidP="00837AF3">
      <w:pPr>
        <w:spacing w:line="240" w:lineRule="atLeast"/>
        <w:ind w:firstLine="705"/>
        <w:contextualSpacing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35050C80" w14:textId="77777777" w:rsidR="00837AF3" w:rsidRPr="001B2837" w:rsidRDefault="00837AF3" w:rsidP="00837AF3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14:paraId="1DBD4878" w14:textId="77777777" w:rsidR="00837AF3" w:rsidRPr="001B2837" w:rsidRDefault="00837AF3" w:rsidP="00837AF3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b/>
          <w:sz w:val="28"/>
          <w:szCs w:val="28"/>
          <w:lang w:val="uk-UA"/>
        </w:rPr>
        <w:t>визначення місця проживання</w:t>
      </w:r>
    </w:p>
    <w:p w14:paraId="0191DF64" w14:textId="0CCDFE9B" w:rsidR="00837AF3" w:rsidRPr="001B2837" w:rsidRDefault="00837AF3" w:rsidP="00837AF3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малолітньої </w:t>
      </w:r>
      <w:r w:rsidRPr="001B2837">
        <w:rPr>
          <w:rFonts w:ascii="Times New Roman" w:hAnsi="Times New Roman"/>
          <w:b/>
          <w:sz w:val="28"/>
          <w:szCs w:val="28"/>
          <w:lang w:val="uk-UA"/>
        </w:rPr>
        <w:t>д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итини </w:t>
      </w:r>
      <w:r w:rsidR="009C7B38">
        <w:rPr>
          <w:rFonts w:ascii="Times New Roman" w:hAnsi="Times New Roman"/>
          <w:b/>
          <w:color w:val="000000"/>
          <w:sz w:val="28"/>
          <w:szCs w:val="28"/>
          <w:lang w:val="uk-UA"/>
        </w:rPr>
        <w:t>******</w:t>
      </w:r>
      <w:r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</w:t>
      </w:r>
      <w:r w:rsidR="009C7B38">
        <w:rPr>
          <w:rFonts w:ascii="Times New Roman" w:hAnsi="Times New Roman"/>
          <w:b/>
          <w:color w:val="000000"/>
          <w:sz w:val="28"/>
          <w:szCs w:val="28"/>
          <w:lang w:val="uk-UA"/>
        </w:rPr>
        <w:t>******</w:t>
      </w:r>
      <w:r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р.н.</w:t>
      </w:r>
    </w:p>
    <w:p w14:paraId="5433B0DB" w14:textId="29C4492F" w:rsidR="00837AF3" w:rsidRDefault="00837AF3" w:rsidP="00837AF3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виконання ухвали Малинського районного суду Житомирської області по справі №283/</w:t>
      </w:r>
      <w:r w:rsidR="007D600A">
        <w:rPr>
          <w:rFonts w:ascii="Times New Roman" w:hAnsi="Times New Roman"/>
          <w:sz w:val="28"/>
          <w:szCs w:val="28"/>
          <w:lang w:val="uk-UA"/>
        </w:rPr>
        <w:t>2505</w:t>
      </w:r>
      <w:r>
        <w:rPr>
          <w:rFonts w:ascii="Times New Roman" w:hAnsi="Times New Roman"/>
          <w:sz w:val="28"/>
          <w:szCs w:val="28"/>
          <w:lang w:val="uk-UA"/>
        </w:rPr>
        <w:t xml:space="preserve">/23 від </w:t>
      </w:r>
      <w:r w:rsidR="0003040E">
        <w:rPr>
          <w:rFonts w:ascii="Times New Roman" w:hAnsi="Times New Roman"/>
          <w:sz w:val="28"/>
          <w:szCs w:val="28"/>
          <w:lang w:val="uk-UA"/>
        </w:rPr>
        <w:t>09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03040E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>.2023, розглянувши зібрані відомості по даній справі представниками органу опіки та піклування було встановлено наступне:</w:t>
      </w:r>
    </w:p>
    <w:p w14:paraId="5E149DDF" w14:textId="47F3544C" w:rsidR="00837AF3" w:rsidRDefault="00837AF3" w:rsidP="00837AF3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5A6F">
        <w:rPr>
          <w:rFonts w:ascii="Times New Roman" w:hAnsi="Times New Roman"/>
          <w:sz w:val="28"/>
          <w:szCs w:val="28"/>
          <w:lang w:val="uk-UA"/>
        </w:rPr>
        <w:t xml:space="preserve">******* </w:t>
      </w:r>
      <w:r>
        <w:rPr>
          <w:rFonts w:ascii="Times New Roman" w:hAnsi="Times New Roman"/>
          <w:sz w:val="28"/>
          <w:szCs w:val="28"/>
          <w:lang w:val="uk-UA"/>
        </w:rPr>
        <w:t xml:space="preserve">є батьком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дитини</w:t>
      </w:r>
      <w:r w:rsidR="0003040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2B5A6F">
        <w:rPr>
          <w:rFonts w:ascii="Times New Roman" w:hAnsi="Times New Roman"/>
          <w:bCs/>
          <w:color w:val="000000"/>
          <w:sz w:val="28"/>
          <w:szCs w:val="28"/>
          <w:lang w:val="uk-UA"/>
        </w:rPr>
        <w:t>********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Pr="001B2837">
        <w:rPr>
          <w:rFonts w:ascii="Times New Roman" w:hAnsi="Times New Roman"/>
          <w:sz w:val="28"/>
          <w:szCs w:val="28"/>
          <w:lang w:val="uk-UA"/>
        </w:rPr>
        <w:t>що</w:t>
      </w:r>
      <w:r>
        <w:rPr>
          <w:rFonts w:ascii="Times New Roman" w:hAnsi="Times New Roman"/>
          <w:sz w:val="28"/>
          <w:szCs w:val="28"/>
          <w:lang w:val="uk-UA"/>
        </w:rPr>
        <w:t xml:space="preserve"> підтверджується свідоцтвом про народження дитини.</w:t>
      </w:r>
    </w:p>
    <w:p w14:paraId="57F950EC" w14:textId="589B2768" w:rsidR="00837AF3" w:rsidRDefault="00837AF3" w:rsidP="00837AF3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З метою з᾽ясування усіх обставин  </w:t>
      </w:r>
      <w:r w:rsidRPr="001B2837">
        <w:rPr>
          <w:rFonts w:ascii="Times New Roman" w:hAnsi="Times New Roman"/>
          <w:color w:val="000000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визначення місця проживання дитини 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службою у справах дітей </w:t>
      </w: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було здійснено рейд за адресою: Житомирська область, Коростенський район, </w:t>
      </w:r>
      <w:r w:rsidR="004C02FD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>. Встановлено, що в квартирі створено належні умови для проживання, навчання та виховання дитини, в помешканні чисто та затишно, продукти харчування наявні в достатній кількості. Для дитини облаштовано окрем</w:t>
      </w:r>
      <w:r w:rsidR="0003040E">
        <w:rPr>
          <w:rFonts w:ascii="Times New Roman" w:hAnsi="Times New Roman"/>
          <w:sz w:val="28"/>
          <w:szCs w:val="28"/>
          <w:lang w:val="uk-UA"/>
        </w:rPr>
        <w:t>е спальне місце, є</w:t>
      </w:r>
      <w:r>
        <w:rPr>
          <w:rFonts w:ascii="Times New Roman" w:hAnsi="Times New Roman"/>
          <w:sz w:val="28"/>
          <w:szCs w:val="28"/>
          <w:lang w:val="uk-UA"/>
        </w:rPr>
        <w:t xml:space="preserve"> необхідні меблі. З бесіди з батьком з'ясовано, що мати дитини перебуває за кордоном та самоусунулася від виконання своїх батьківських обов'язків відносно доньки. </w:t>
      </w:r>
      <w:r w:rsidR="0003040E">
        <w:rPr>
          <w:rFonts w:ascii="Times New Roman" w:hAnsi="Times New Roman"/>
          <w:sz w:val="28"/>
          <w:szCs w:val="28"/>
          <w:lang w:val="uk-UA"/>
        </w:rPr>
        <w:t xml:space="preserve">Мати проживає в </w:t>
      </w:r>
      <w:r w:rsidR="00692121">
        <w:rPr>
          <w:rFonts w:ascii="Times New Roman" w:hAnsi="Times New Roman"/>
          <w:sz w:val="28"/>
          <w:szCs w:val="28"/>
          <w:lang w:val="uk-UA"/>
        </w:rPr>
        <w:t xml:space="preserve">***** </w:t>
      </w:r>
      <w:r w:rsidR="0003040E">
        <w:rPr>
          <w:rFonts w:ascii="Times New Roman" w:hAnsi="Times New Roman"/>
          <w:sz w:val="28"/>
          <w:szCs w:val="28"/>
          <w:lang w:val="uk-UA"/>
        </w:rPr>
        <w:t xml:space="preserve">та повертатися не планує, тому наразі </w:t>
      </w:r>
      <w:r w:rsidR="0019257B">
        <w:rPr>
          <w:rFonts w:ascii="Times New Roman" w:hAnsi="Times New Roman"/>
          <w:sz w:val="28"/>
          <w:szCs w:val="28"/>
          <w:lang w:val="uk-UA"/>
        </w:rPr>
        <w:t xml:space="preserve">**** </w:t>
      </w:r>
      <w:r w:rsidR="0003040E">
        <w:rPr>
          <w:rFonts w:ascii="Times New Roman" w:hAnsi="Times New Roman"/>
          <w:sz w:val="28"/>
          <w:szCs w:val="28"/>
          <w:lang w:val="uk-UA"/>
        </w:rPr>
        <w:t>самостійно виховує доньку.</w:t>
      </w:r>
    </w:p>
    <w:p w14:paraId="12A25091" w14:textId="5C007C5A" w:rsidR="00837AF3" w:rsidRDefault="00837AF3" w:rsidP="00837AF3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</w:t>
      </w:r>
      <w:r w:rsidR="0003040E">
        <w:rPr>
          <w:rFonts w:ascii="Times New Roman" w:hAnsi="Times New Roman"/>
          <w:sz w:val="28"/>
          <w:szCs w:val="28"/>
          <w:lang w:val="uk-UA"/>
        </w:rPr>
        <w:t xml:space="preserve"> довідки виданої «Юнігран – сервіс» від 26.09.2023 №45 </w:t>
      </w:r>
      <w:r w:rsidR="00AE6BA7">
        <w:rPr>
          <w:rFonts w:ascii="Times New Roman" w:hAnsi="Times New Roman"/>
          <w:sz w:val="28"/>
          <w:szCs w:val="28"/>
          <w:lang w:val="uk-UA"/>
        </w:rPr>
        <w:t>******</w:t>
      </w:r>
      <w:r w:rsidR="0003040E">
        <w:rPr>
          <w:rFonts w:ascii="Times New Roman" w:hAnsi="Times New Roman"/>
          <w:sz w:val="28"/>
          <w:szCs w:val="28"/>
          <w:lang w:val="uk-UA"/>
        </w:rPr>
        <w:t xml:space="preserve"> працює у ТОВ «Юнігран</w:t>
      </w:r>
      <w:r w:rsidR="00FA7163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03040E">
        <w:rPr>
          <w:rFonts w:ascii="Times New Roman" w:hAnsi="Times New Roman"/>
          <w:sz w:val="28"/>
          <w:szCs w:val="28"/>
          <w:lang w:val="uk-UA"/>
        </w:rPr>
        <w:t xml:space="preserve"> Сервіс»</w:t>
      </w:r>
      <w:r w:rsidR="005F689E">
        <w:rPr>
          <w:rFonts w:ascii="Times New Roman" w:hAnsi="Times New Roman"/>
          <w:sz w:val="28"/>
          <w:szCs w:val="28"/>
          <w:lang w:val="uk-UA"/>
        </w:rPr>
        <w:t xml:space="preserve"> на посаді апаратник виробництва хімічних реактивів з 16 червня 2009 року згідно наказу №19-К від 15.06.2009 р., його заробіток за 8 місяців 2023 року складає 228766,40, отже має стабільний офіційний дохід та має можливість утримувати доньку.</w:t>
      </w:r>
    </w:p>
    <w:p w14:paraId="40E4B6DC" w14:textId="408DBCD5" w:rsidR="00837AF3" w:rsidRPr="005F689E" w:rsidRDefault="00837AF3" w:rsidP="005F689E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47F2C3" w14:textId="77777777" w:rsidR="00837AF3" w:rsidRDefault="00837AF3" w:rsidP="00837AF3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1EA5"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6038D856" w14:textId="77777777" w:rsidR="00837AF3" w:rsidRPr="003A1EC3" w:rsidRDefault="00837AF3" w:rsidP="00837AF3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14:paraId="7FD04F9A" w14:textId="49CA4A23" w:rsidR="00837AF3" w:rsidRDefault="00837AF3" w:rsidP="00837AF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Опрацювавши отримані матеріали, </w:t>
      </w:r>
      <w:r w:rsidRPr="001B2837">
        <w:rPr>
          <w:rFonts w:ascii="Times New Roman" w:hAnsi="Times New Roman"/>
          <w:sz w:val="28"/>
          <w:szCs w:val="28"/>
          <w:lang w:val="uk-UA"/>
        </w:rPr>
        <w:t>керуючись  найкращими інтересами д</w:t>
      </w:r>
      <w:r>
        <w:rPr>
          <w:rFonts w:ascii="Times New Roman" w:hAnsi="Times New Roman"/>
          <w:sz w:val="28"/>
          <w:szCs w:val="28"/>
          <w:lang w:val="uk-UA"/>
        </w:rPr>
        <w:t>итини</w:t>
      </w:r>
      <w:r w:rsidRPr="001B2837">
        <w:rPr>
          <w:rFonts w:ascii="Times New Roman" w:hAnsi="Times New Roman"/>
          <w:sz w:val="28"/>
          <w:szCs w:val="28"/>
          <w:lang w:val="uk-UA"/>
        </w:rPr>
        <w:t>, враховуючи викладене та вимоги чинного закон</w:t>
      </w:r>
      <w:r>
        <w:rPr>
          <w:rFonts w:ascii="Times New Roman" w:hAnsi="Times New Roman"/>
          <w:sz w:val="28"/>
          <w:szCs w:val="28"/>
          <w:lang w:val="uk-UA"/>
        </w:rPr>
        <w:t>одавства, орган опіки та піклування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виконавчого комітету Малинської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вважає за доцільне визначити місце проживання малолітньої </w:t>
      </w:r>
      <w:r w:rsidR="004F19A2">
        <w:rPr>
          <w:rFonts w:ascii="Times New Roman" w:hAnsi="Times New Roman"/>
          <w:bCs/>
          <w:color w:val="000000"/>
          <w:sz w:val="28"/>
          <w:szCs w:val="28"/>
          <w:lang w:val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4F19A2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р.н., разом з батьком </w:t>
      </w:r>
      <w:r w:rsidR="004F19A2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688828A8" w14:textId="77777777" w:rsidR="00837AF3" w:rsidRPr="007B333D" w:rsidRDefault="00837AF3" w:rsidP="005F1C24">
      <w:pPr>
        <w:spacing w:line="240" w:lineRule="atLeast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14:paraId="4A8C94DD" w14:textId="77777777" w:rsidR="00837AF3" w:rsidRDefault="00837AF3" w:rsidP="00837AF3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         Олександр СИТАЙЛО</w:t>
      </w:r>
    </w:p>
    <w:p w14:paraId="6599E965" w14:textId="47187B7E" w:rsidR="009A5CD1" w:rsidRDefault="00837AF3">
      <w:r w:rsidRPr="00A36736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Анастасія СУХАНОВА</w:t>
      </w:r>
    </w:p>
    <w:sectPr w:rsidR="009A5CD1" w:rsidSect="001A543F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23317"/>
    <w:multiLevelType w:val="hybridMultilevel"/>
    <w:tmpl w:val="5D8E989A"/>
    <w:lvl w:ilvl="0" w:tplc="52C847B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 w16cid:durableId="138809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CD1"/>
    <w:rsid w:val="0003040E"/>
    <w:rsid w:val="0019257B"/>
    <w:rsid w:val="002B5A6F"/>
    <w:rsid w:val="004C02FD"/>
    <w:rsid w:val="004F19A2"/>
    <w:rsid w:val="005F1C24"/>
    <w:rsid w:val="005F689E"/>
    <w:rsid w:val="00635E43"/>
    <w:rsid w:val="00692121"/>
    <w:rsid w:val="007D600A"/>
    <w:rsid w:val="00837AF3"/>
    <w:rsid w:val="008445D1"/>
    <w:rsid w:val="009A5CD1"/>
    <w:rsid w:val="009C7B38"/>
    <w:rsid w:val="00AE6BA7"/>
    <w:rsid w:val="00F222FD"/>
    <w:rsid w:val="00FA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4CD9"/>
  <w15:docId w15:val="{AE84F4F2-EBC1-4EB2-A890-B2BC46C1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AF3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7AF3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837AF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837AF3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ий текст Знак"/>
    <w:basedOn w:val="a0"/>
    <w:link w:val="a5"/>
    <w:uiPriority w:val="99"/>
    <w:rsid w:val="00837AF3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13</cp:revision>
  <dcterms:created xsi:type="dcterms:W3CDTF">2023-11-17T10:38:00Z</dcterms:created>
  <dcterms:modified xsi:type="dcterms:W3CDTF">2023-12-08T10:45:00Z</dcterms:modified>
</cp:coreProperties>
</file>